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DC" w:rsidRDefault="00AE40DC" w:rsidP="00AE40DC">
      <w:pPr>
        <w:pStyle w:val="Heading2"/>
      </w:pPr>
      <w:bookmarkStart w:id="0" w:name="_Toc493592388"/>
      <w:r>
        <w:t>Private Invites to Eligible Employees</w:t>
      </w:r>
      <w:bookmarkEnd w:id="0"/>
    </w:p>
    <w:p w:rsidR="00AE40DC" w:rsidRDefault="004E11F8" w:rsidP="004E11F8">
      <w:pPr>
        <w:pStyle w:val="Heading3"/>
      </w:pPr>
      <w:bookmarkStart w:id="1" w:name="_Toc493592389"/>
      <w:r>
        <w:t>Appointment Invite 1</w:t>
      </w:r>
      <w:r w:rsidR="00C12FF2">
        <w:t xml:space="preserve"> </w:t>
      </w:r>
      <w:r w:rsidR="00AE40DC">
        <w:t xml:space="preserve">– </w:t>
      </w:r>
      <w:r w:rsidR="00C12FF2">
        <w:t xml:space="preserve">SENT </w:t>
      </w:r>
      <w:r w:rsidR="00AE40DC">
        <w:t>3 Weeks Out</w:t>
      </w:r>
      <w:bookmarkEnd w:id="1"/>
    </w:p>
    <w:p w:rsidR="004E11F8" w:rsidRDefault="004E11F8" w:rsidP="00AE40DC">
      <w:pPr>
        <w:rPr>
          <w:b/>
        </w:rPr>
      </w:pPr>
    </w:p>
    <w:p w:rsidR="00AE40DC" w:rsidRDefault="00AE40DC" w:rsidP="00AE40DC">
      <w:pPr>
        <w:rPr>
          <w:rFonts w:ascii="Arial" w:hAnsi="Arial" w:cs="Arial"/>
        </w:rPr>
      </w:pPr>
      <w:r w:rsidRPr="003D7672">
        <w:rPr>
          <w:b/>
        </w:rPr>
        <w:t>Subject</w:t>
      </w:r>
      <w:r>
        <w:rPr>
          <w:b/>
        </w:rPr>
        <w:t xml:space="preserve"> Line</w:t>
      </w:r>
      <w:r w:rsidRPr="003D7672">
        <w:rPr>
          <w:b/>
        </w:rPr>
        <w:t>:</w:t>
      </w:r>
      <w:r>
        <w:t xml:space="preserve"> </w:t>
      </w:r>
      <w:r>
        <w:rPr>
          <w:rFonts w:ascii="Arial" w:hAnsi="Arial" w:cs="Arial"/>
        </w:rPr>
        <w:t xml:space="preserve">Private Invite: </w:t>
      </w:r>
      <w:r w:rsidR="00B14073" w:rsidRPr="00B14073">
        <w:rPr>
          <w:rFonts w:ascii="Arial" w:hAnsi="Arial" w:cs="Arial"/>
        </w:rPr>
        <w:t xml:space="preserve">Get </w:t>
      </w:r>
      <w:r w:rsidR="00B14073">
        <w:rPr>
          <w:rFonts w:ascii="Arial" w:hAnsi="Arial" w:cs="Arial"/>
        </w:rPr>
        <w:t>a</w:t>
      </w:r>
      <w:r w:rsidR="00133B65" w:rsidRPr="00B14073">
        <w:rPr>
          <w:rFonts w:ascii="Arial" w:hAnsi="Arial" w:cs="Arial"/>
        </w:rPr>
        <w:t xml:space="preserve"> </w:t>
      </w:r>
      <w:r w:rsidR="00B14073" w:rsidRPr="00B14073">
        <w:rPr>
          <w:rFonts w:ascii="Arial" w:hAnsi="Arial" w:cs="Arial"/>
        </w:rPr>
        <w:t xml:space="preserve">Health Checkup and </w:t>
      </w:r>
      <w:r w:rsidR="005A0C94">
        <w:rPr>
          <w:rFonts w:ascii="Arial" w:hAnsi="Arial" w:cs="Arial"/>
        </w:rPr>
        <w:t>Save $120 Off Your Insurance</w:t>
      </w:r>
      <w:r w:rsidR="00133B65" w:rsidRPr="00B14073">
        <w:rPr>
          <w:rFonts w:ascii="Arial" w:hAnsi="Arial" w:cs="Arial"/>
        </w:rPr>
        <w:t>!</w:t>
      </w:r>
    </w:p>
    <w:p w:rsidR="00F1203F" w:rsidRDefault="00F1203F" w:rsidP="00AE40DC">
      <w:pPr>
        <w:rPr>
          <w:rFonts w:ascii="Arial" w:hAnsi="Arial" w:cs="Arial"/>
        </w:rPr>
      </w:pPr>
    </w:p>
    <w:p w:rsidR="00F1203F" w:rsidRDefault="00F1203F" w:rsidP="00AE40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Exciting news – Catapult Health will be returning to our worksite to provide preventive health checkups as part of Live Better Louisiana. Live Better Louisiana is a program offered by the Office of Group Benefits and Blue Cross and Blue Shield of Louisiana to help you improve your health and save money along the way! </w:t>
      </w:r>
    </w:p>
    <w:p w:rsidR="00C12FF2" w:rsidRDefault="00F1203F" w:rsidP="00C12FF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Participating in a Catapult Health Checkup is the </w:t>
      </w:r>
      <w:r w:rsidR="00E96271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>step to tak</w:t>
      </w:r>
      <w:r w:rsidR="00E9627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advantage of the Live Better Louisiana program and sav</w:t>
      </w:r>
      <w:r w:rsidR="00E9627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F1203F">
        <w:rPr>
          <w:rFonts w:ascii="Arial" w:hAnsi="Arial" w:cs="Arial"/>
          <w:b/>
        </w:rPr>
        <w:t>$120 on your 2019 health insurance premiums</w:t>
      </w:r>
      <w:r>
        <w:rPr>
          <w:rFonts w:ascii="Arial" w:hAnsi="Arial" w:cs="Arial"/>
        </w:rPr>
        <w:t>!</w:t>
      </w:r>
      <w:r w:rsidR="00C12FF2" w:rsidRPr="00C12FF2">
        <w:rPr>
          <w:rFonts w:ascii="Arial" w:hAnsi="Arial" w:cs="Arial"/>
        </w:rPr>
        <w:t xml:space="preserve"> </w:t>
      </w:r>
      <w:r w:rsidR="00C12FF2">
        <w:rPr>
          <w:rFonts w:ascii="Arial" w:hAnsi="Arial" w:cs="Arial"/>
        </w:rPr>
        <w:t xml:space="preserve">Appointment scheduling is </w:t>
      </w:r>
      <w:r w:rsidR="00C12FF2" w:rsidRPr="009C13F7">
        <w:rPr>
          <w:rFonts w:ascii="Arial" w:hAnsi="Arial" w:cs="Arial"/>
        </w:rPr>
        <w:t>now open</w:t>
      </w:r>
      <w:r w:rsidR="00C12FF2">
        <w:rPr>
          <w:rFonts w:ascii="Arial" w:hAnsi="Arial" w:cs="Arial"/>
        </w:rPr>
        <w:t xml:space="preserve">, and this is your private invitation to sign up. </w:t>
      </w:r>
      <w:r w:rsidR="00C12FF2" w:rsidRPr="009C13F7">
        <w:rPr>
          <w:rFonts w:ascii="Arial" w:hAnsi="Arial" w:cs="Arial"/>
          <w:b/>
          <w:color w:val="FF0000"/>
        </w:rPr>
        <w:t>Hurry – slots are limited and the best times go fast!</w:t>
      </w:r>
      <w:r w:rsidR="00C12FF2">
        <w:rPr>
          <w:rFonts w:ascii="Arial" w:hAnsi="Arial" w:cs="Arial"/>
          <w:b/>
          <w:color w:val="FF0000"/>
        </w:rPr>
        <w:t xml:space="preserve"> </w:t>
      </w:r>
    </w:p>
    <w:p w:rsidR="00AE40DC" w:rsidRDefault="00C12FF2" w:rsidP="00C12FF2">
      <w:pPr>
        <w:spacing w:before="0" w:after="0"/>
        <w:rPr>
          <w:rFonts w:ascii="Helvetica" w:eastAsia="Times New Roman" w:hAnsi="Helvetica" w:cs="Helvetica"/>
          <w:color w:val="202020"/>
        </w:rPr>
      </w:pPr>
      <w:r w:rsidRPr="00DC25CD">
        <w:rPr>
          <w:rStyle w:val="Strong"/>
          <w:rFonts w:ascii="Helvetica" w:eastAsia="Times New Roman" w:hAnsi="Helvetica" w:cs="Helvetica"/>
          <w:color w:val="202020"/>
          <w:highlight w:val="yellow"/>
        </w:rPr>
        <w:t>When:</w:t>
      </w:r>
      <w:r w:rsidRPr="00DC25CD">
        <w:rPr>
          <w:rFonts w:ascii="Helvetica" w:eastAsia="Times New Roman" w:hAnsi="Helvetica" w:cs="Helvetica"/>
          <w:color w:val="202020"/>
          <w:highlight w:val="yellow"/>
        </w:rPr>
        <w:t xml:space="preserve"> </w:t>
      </w:r>
      <w:r>
        <w:rPr>
          <w:rFonts w:ascii="Helvetica" w:eastAsia="Times New Roman" w:hAnsi="Helvetica" w:cs="Helvetica"/>
          <w:color w:val="202020"/>
          <w:highlight w:val="yellow"/>
        </w:rPr>
        <w:t>Date &amp; time</w:t>
      </w:r>
      <w:r w:rsidRPr="00DC25CD">
        <w:rPr>
          <w:rFonts w:ascii="Helvetica" w:eastAsia="Times New Roman" w:hAnsi="Helvetica" w:cs="Helvetica"/>
          <w:color w:val="202020"/>
          <w:highlight w:val="yellow"/>
        </w:rPr>
        <w:br/>
      </w:r>
      <w:r w:rsidRPr="00DC25CD">
        <w:rPr>
          <w:rStyle w:val="Strong"/>
          <w:rFonts w:ascii="Helvetica" w:eastAsia="Times New Roman" w:hAnsi="Helvetica" w:cs="Helvetica"/>
          <w:color w:val="202020"/>
          <w:highlight w:val="yellow"/>
        </w:rPr>
        <w:t xml:space="preserve">Where: </w:t>
      </w:r>
      <w:r w:rsidRPr="00DC25CD">
        <w:rPr>
          <w:rFonts w:ascii="Helvetica" w:eastAsia="Times New Roman" w:hAnsi="Helvetica" w:cs="Helvetica"/>
          <w:color w:val="202020"/>
          <w:highlight w:val="yellow"/>
        </w:rPr>
        <w:t>location</w:t>
      </w:r>
    </w:p>
    <w:p w:rsidR="00C12FF2" w:rsidRDefault="00C12FF2" w:rsidP="00C12FF2">
      <w:pPr>
        <w:spacing w:before="0" w:after="0"/>
        <w:rPr>
          <w:rFonts w:ascii="Helvetica" w:eastAsia="Times New Roman" w:hAnsi="Helvetica" w:cs="Helvetica"/>
          <w:color w:val="202020"/>
        </w:rPr>
      </w:pPr>
    </w:p>
    <w:p w:rsidR="00C12FF2" w:rsidRPr="00C12FF2" w:rsidRDefault="00647666" w:rsidP="00C12FF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hyperlink r:id="rId5" w:history="1">
        <w:r w:rsidR="009B459E" w:rsidRPr="009B459E">
          <w:rPr>
            <w:rStyle w:val="Hyperlink"/>
            <w:rFonts w:ascii="Arial" w:hAnsi="Arial" w:cs="Arial"/>
            <w:b/>
            <w:sz w:val="24"/>
            <w:szCs w:val="24"/>
          </w:rPr>
          <w:t>SIGN-UP HERE</w:t>
        </w:r>
      </w:hyperlink>
    </w:p>
    <w:p w:rsidR="008712EF" w:rsidRDefault="008712EF" w:rsidP="00AE40DC">
      <w:pPr>
        <w:rPr>
          <w:rFonts w:ascii="Helvetica" w:hAnsi="Helvetica" w:cs="Helvetica"/>
          <w:b/>
          <w:u w:val="single"/>
        </w:rPr>
      </w:pPr>
    </w:p>
    <w:p w:rsidR="00AE40DC" w:rsidRPr="008712EF" w:rsidRDefault="008712EF" w:rsidP="00AE40DC">
      <w:r>
        <w:rPr>
          <w:rFonts w:ascii="Helvetica" w:hAnsi="Helvetica" w:cs="Helvetica"/>
          <w:b/>
          <w:u w:val="single"/>
        </w:rPr>
        <w:t>Who is eligible</w:t>
      </w:r>
      <w:r w:rsidRPr="001262E9">
        <w:rPr>
          <w:rFonts w:ascii="Helvetica" w:hAnsi="Helvetica" w:cs="Helvetica"/>
          <w:b/>
          <w:u w:val="single"/>
        </w:rPr>
        <w:t>:</w:t>
      </w:r>
      <w:r>
        <w:rPr>
          <w:rFonts w:ascii="Helvetica" w:hAnsi="Helvetica" w:cs="Helvetica"/>
          <w:b/>
          <w:u w:val="single"/>
        </w:rPr>
        <w:t xml:space="preserve"> </w:t>
      </w:r>
      <w:r>
        <w:rPr>
          <w:rFonts w:ascii="Helvetica" w:hAnsi="Helvetica" w:cs="Helvetica"/>
        </w:rPr>
        <w:t xml:space="preserve">Active employees and retirees who are the </w:t>
      </w:r>
      <w:r w:rsidR="00E96271">
        <w:rPr>
          <w:rFonts w:ascii="Helvetica" w:hAnsi="Helvetica" w:cs="Helvetica"/>
        </w:rPr>
        <w:t>primary member</w:t>
      </w:r>
      <w:r>
        <w:rPr>
          <w:rFonts w:ascii="Helvetica" w:hAnsi="Helvetica" w:cs="Helvetica"/>
        </w:rPr>
        <w:t xml:space="preserve"> on a B</w:t>
      </w:r>
      <w:r w:rsidR="00E96271">
        <w:rPr>
          <w:rFonts w:ascii="Helvetica" w:hAnsi="Helvetica" w:cs="Helvetica"/>
        </w:rPr>
        <w:t>lue Cross</w:t>
      </w:r>
      <w:r>
        <w:rPr>
          <w:rFonts w:ascii="Helvetica" w:hAnsi="Helvetica" w:cs="Helvetica"/>
        </w:rPr>
        <w:t xml:space="preserve"> health plan </w:t>
      </w:r>
      <w:r w:rsidR="00E96271">
        <w:rPr>
          <w:rFonts w:ascii="Helvetica" w:hAnsi="Helvetica" w:cs="Helvetica"/>
        </w:rPr>
        <w:t xml:space="preserve">through Office of Group Benefits </w:t>
      </w:r>
      <w:r>
        <w:rPr>
          <w:rFonts w:ascii="Helvetica" w:hAnsi="Helvetica" w:cs="Helvetica"/>
        </w:rPr>
        <w:t xml:space="preserve">are eligible to participate and receive the discount. Spouses are </w:t>
      </w:r>
      <w:r w:rsidRPr="008712EF">
        <w:rPr>
          <w:rFonts w:ascii="Helvetica" w:hAnsi="Helvetica" w:cs="Helvetica"/>
          <w:b/>
        </w:rPr>
        <w:t>not</w:t>
      </w:r>
      <w:r>
        <w:rPr>
          <w:rFonts w:ascii="Helvetica" w:hAnsi="Helvetica" w:cs="Helvetica"/>
        </w:rPr>
        <w:t xml:space="preserve"> eligible at this time. </w:t>
      </w:r>
    </w:p>
    <w:p w:rsidR="00AE40DC" w:rsidRPr="001262E9" w:rsidRDefault="00AE40DC" w:rsidP="00AE40DC">
      <w:pPr>
        <w:rPr>
          <w:rFonts w:ascii="Helvetica" w:hAnsi="Helvetica" w:cs="Helvetica"/>
        </w:rPr>
      </w:pPr>
      <w:r w:rsidRPr="001262E9">
        <w:rPr>
          <w:rFonts w:ascii="Helvetica" w:hAnsi="Helvetica" w:cs="Helvetica"/>
          <w:b/>
          <w:u w:val="single"/>
        </w:rPr>
        <w:t>What to expect:</w:t>
      </w:r>
      <w:r w:rsidRPr="001262E9">
        <w:rPr>
          <w:rFonts w:ascii="Helvetica" w:hAnsi="Helvetica" w:cs="Helvetica"/>
        </w:rPr>
        <w:t xml:space="preserve"> The appointment consists of </w:t>
      </w:r>
      <w:r>
        <w:rPr>
          <w:rFonts w:ascii="Helvetica" w:hAnsi="Helvetica" w:cs="Helvetica"/>
        </w:rPr>
        <w:t xml:space="preserve">a </w:t>
      </w:r>
      <w:r w:rsidRPr="001262E9">
        <w:rPr>
          <w:rFonts w:ascii="Helvetica" w:hAnsi="Helvetica" w:cs="Helvetica"/>
        </w:rPr>
        <w:t>quick, lab-accurate bloodwork analysis (</w:t>
      </w:r>
      <w:r>
        <w:rPr>
          <w:rFonts w:ascii="Helvetica" w:hAnsi="Helvetica" w:cs="Helvetica"/>
        </w:rPr>
        <w:t>don’t worry, it’s just a finger stick</w:t>
      </w:r>
      <w:r w:rsidRPr="001262E9">
        <w:rPr>
          <w:rFonts w:ascii="Helvetica" w:hAnsi="Helvetica" w:cs="Helvetica"/>
        </w:rPr>
        <w:t>), blood pressure and BMI measurements</w:t>
      </w:r>
      <w:r>
        <w:rPr>
          <w:rFonts w:ascii="Helvetica" w:hAnsi="Helvetica" w:cs="Helvetica"/>
        </w:rPr>
        <w:t>,</w:t>
      </w:r>
      <w:r w:rsidRPr="001262E9">
        <w:rPr>
          <w:rFonts w:ascii="Helvetica" w:hAnsi="Helvetica" w:cs="Helvetica"/>
        </w:rPr>
        <w:t xml:space="preserve"> and a </w:t>
      </w:r>
      <w:r w:rsidR="00B14073">
        <w:rPr>
          <w:rFonts w:ascii="Helvetica" w:hAnsi="Helvetica" w:cs="Helvetica"/>
        </w:rPr>
        <w:t>video consultation</w:t>
      </w:r>
      <w:r w:rsidRPr="001262E9">
        <w:rPr>
          <w:rFonts w:ascii="Helvetica" w:hAnsi="Helvetica" w:cs="Helvetica"/>
        </w:rPr>
        <w:t xml:space="preserve"> with a registered nurse practitioner. </w:t>
      </w:r>
      <w:r>
        <w:rPr>
          <w:rFonts w:ascii="Helvetica" w:hAnsi="Helvetica" w:cs="Helvetica"/>
        </w:rPr>
        <w:t>Patient information is</w:t>
      </w:r>
      <w:r w:rsidRPr="001262E9">
        <w:rPr>
          <w:rFonts w:ascii="Helvetica" w:hAnsi="Helvetica" w:cs="Helvetica"/>
        </w:rPr>
        <w:t xml:space="preserve"> </w:t>
      </w:r>
      <w:r w:rsidRPr="00B14073">
        <w:rPr>
          <w:rFonts w:ascii="Helvetica" w:hAnsi="Helvetica" w:cs="Helvetica"/>
          <w:b/>
        </w:rPr>
        <w:t>strictly confidential</w:t>
      </w:r>
      <w:r w:rsidRPr="00B14073">
        <w:rPr>
          <w:rFonts w:ascii="Helvetica" w:hAnsi="Helvetica" w:cs="Helvetica"/>
        </w:rPr>
        <w:t xml:space="preserve"> – your individual results will not be shared with your employer or anyone else besides you and your doctor! Catapult Health Checkups are by appointment only; appointments can be changed or canceled at any time. </w:t>
      </w:r>
      <w:r w:rsidR="008712EF">
        <w:rPr>
          <w:rFonts w:ascii="Helvetica" w:hAnsi="Helvetica" w:cs="Helvetica"/>
        </w:rPr>
        <w:t xml:space="preserve">Fasting is recommended but not required. </w:t>
      </w:r>
      <w:r w:rsidRPr="00B14073">
        <w:rPr>
          <w:rFonts w:ascii="Helvetica" w:hAnsi="Helvetica" w:cs="Helvetica"/>
        </w:rPr>
        <w:t xml:space="preserve">Participation in the Health Checkup is </w:t>
      </w:r>
      <w:r w:rsidRPr="00B14073">
        <w:rPr>
          <w:rFonts w:ascii="Helvetica" w:hAnsi="Helvetica" w:cs="Helvetica"/>
          <w:b/>
        </w:rPr>
        <w:t xml:space="preserve">not </w:t>
      </w:r>
      <w:r w:rsidR="008712EF">
        <w:rPr>
          <w:rFonts w:ascii="Helvetica" w:hAnsi="Helvetica" w:cs="Helvetica"/>
          <w:b/>
        </w:rPr>
        <w:t>available</w:t>
      </w:r>
      <w:r w:rsidRPr="00B14073">
        <w:rPr>
          <w:rFonts w:ascii="Helvetica" w:hAnsi="Helvetica" w:cs="Helvetica"/>
          <w:b/>
        </w:rPr>
        <w:t xml:space="preserve"> for pregnant women.</w:t>
      </w:r>
    </w:p>
    <w:p w:rsidR="00AE40DC" w:rsidRDefault="00AE40DC" w:rsidP="00AE40DC">
      <w:pPr>
        <w:rPr>
          <w:caps/>
          <w:color w:val="1F3763" w:themeColor="accent1" w:themeShade="7F"/>
          <w:spacing w:val="15"/>
        </w:rPr>
      </w:pPr>
      <w:r>
        <w:br w:type="page"/>
      </w:r>
    </w:p>
    <w:p w:rsidR="00AE40DC" w:rsidRDefault="00AE40DC" w:rsidP="00AE40DC">
      <w:pPr>
        <w:pStyle w:val="Heading3"/>
      </w:pPr>
      <w:bookmarkStart w:id="2" w:name="_Toc493592390"/>
      <w:r>
        <w:lastRenderedPageBreak/>
        <w:t>Appoi</w:t>
      </w:r>
      <w:r w:rsidR="004E11F8">
        <w:t>ntment Invite</w:t>
      </w:r>
      <w:r w:rsidR="00DC60EE">
        <w:t xml:space="preserve"> </w:t>
      </w:r>
      <w:r w:rsidR="004E11F8">
        <w:t>2</w:t>
      </w:r>
      <w:r w:rsidR="00DC60EE">
        <w:t>: Reminder – SenT 2</w:t>
      </w:r>
      <w:r w:rsidR="008712EF">
        <w:t xml:space="preserve"> Week</w:t>
      </w:r>
      <w:r w:rsidR="00DC60EE">
        <w:t>s</w:t>
      </w:r>
      <w:r>
        <w:t xml:space="preserve"> Out</w:t>
      </w:r>
      <w:bookmarkEnd w:id="2"/>
    </w:p>
    <w:p w:rsidR="00AE40DC" w:rsidRDefault="00AE40DC" w:rsidP="00AE40DC">
      <w:pPr>
        <w:rPr>
          <w:rFonts w:ascii="Arial" w:hAnsi="Arial" w:cs="Arial"/>
        </w:rPr>
      </w:pPr>
      <w:r w:rsidRPr="003D7672">
        <w:rPr>
          <w:b/>
        </w:rPr>
        <w:t>Subject</w:t>
      </w:r>
      <w:r>
        <w:rPr>
          <w:b/>
        </w:rPr>
        <w:t xml:space="preserve"> Line</w:t>
      </w:r>
      <w:r w:rsidRPr="00B14073">
        <w:rPr>
          <w:b/>
        </w:rPr>
        <w:t xml:space="preserve">: </w:t>
      </w:r>
      <w:r w:rsidR="00133B65" w:rsidRPr="00B14073">
        <w:rPr>
          <w:rFonts w:ascii="Arial" w:hAnsi="Arial" w:cs="Arial"/>
        </w:rPr>
        <w:t xml:space="preserve">Time Is Running Out: </w:t>
      </w:r>
      <w:r w:rsidR="008712EF">
        <w:rPr>
          <w:rFonts w:ascii="Arial" w:hAnsi="Arial" w:cs="Arial"/>
        </w:rPr>
        <w:t>Get</w:t>
      </w:r>
      <w:r w:rsidR="00B14073" w:rsidRPr="00B14073">
        <w:rPr>
          <w:rFonts w:ascii="Arial" w:hAnsi="Arial" w:cs="Arial"/>
        </w:rPr>
        <w:t xml:space="preserve"> $</w:t>
      </w:r>
      <w:r w:rsidR="005A0C94">
        <w:rPr>
          <w:rFonts w:ascii="Arial" w:hAnsi="Arial" w:cs="Arial"/>
        </w:rPr>
        <w:t xml:space="preserve">120 </w:t>
      </w:r>
      <w:r w:rsidR="00E96271">
        <w:rPr>
          <w:rFonts w:ascii="Arial" w:hAnsi="Arial" w:cs="Arial"/>
        </w:rPr>
        <w:t>o</w:t>
      </w:r>
      <w:r w:rsidR="005A0C94">
        <w:rPr>
          <w:rFonts w:ascii="Arial" w:hAnsi="Arial" w:cs="Arial"/>
        </w:rPr>
        <w:t>ff Your Health Insurance</w:t>
      </w:r>
      <w:r w:rsidR="00DC60EE">
        <w:rPr>
          <w:rFonts w:ascii="Arial" w:hAnsi="Arial" w:cs="Arial"/>
        </w:rPr>
        <w:t xml:space="preserve"> Premium</w:t>
      </w:r>
      <w:r w:rsidR="00133B65" w:rsidRPr="00B14073">
        <w:rPr>
          <w:rFonts w:ascii="Arial" w:hAnsi="Arial" w:cs="Arial"/>
        </w:rPr>
        <w:t>!</w:t>
      </w:r>
    </w:p>
    <w:p w:rsidR="00AE40DC" w:rsidRDefault="00AE40DC" w:rsidP="00AE40DC">
      <w:pPr>
        <w:rPr>
          <w:rFonts w:ascii="Arial" w:hAnsi="Arial" w:cs="Arial"/>
        </w:rPr>
      </w:pPr>
    </w:p>
    <w:p w:rsidR="00AE40DC" w:rsidRDefault="00AE40DC" w:rsidP="00AE40DC">
      <w:pPr>
        <w:rPr>
          <w:rFonts w:ascii="Arial" w:hAnsi="Arial" w:cs="Arial"/>
        </w:rPr>
      </w:pPr>
      <w:r>
        <w:rPr>
          <w:rFonts w:ascii="Arial" w:hAnsi="Arial" w:cs="Arial"/>
        </w:rPr>
        <w:t>Hello,</w:t>
      </w:r>
    </w:p>
    <w:p w:rsidR="00AE40DC" w:rsidRPr="00BB0A88" w:rsidRDefault="00AE40DC" w:rsidP="00AE40D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Time is running out to sign up for your </w:t>
      </w:r>
      <w:r w:rsidRPr="00B14073">
        <w:rPr>
          <w:rFonts w:ascii="Arial" w:hAnsi="Arial" w:cs="Arial"/>
          <w:b/>
        </w:rPr>
        <w:t>free</w:t>
      </w:r>
      <w:r w:rsidRPr="00BB0A88">
        <w:rPr>
          <w:rFonts w:ascii="Arial" w:hAnsi="Arial" w:cs="Arial"/>
          <w:b/>
        </w:rPr>
        <w:t xml:space="preserve"> </w:t>
      </w:r>
      <w:r w:rsidR="00133B65" w:rsidRPr="00B14073">
        <w:rPr>
          <w:rFonts w:ascii="Arial" w:hAnsi="Arial" w:cs="Arial"/>
        </w:rPr>
        <w:t>40</w:t>
      </w:r>
      <w:r w:rsidR="00647666">
        <w:rPr>
          <w:rFonts w:ascii="Arial" w:hAnsi="Arial" w:cs="Arial"/>
        </w:rPr>
        <w:t>-</w:t>
      </w:r>
      <w:r w:rsidRPr="00B14073">
        <w:rPr>
          <w:rFonts w:ascii="Arial" w:hAnsi="Arial" w:cs="Arial"/>
        </w:rPr>
        <w:t>minute preventive health checkup.</w:t>
      </w:r>
      <w:r w:rsidR="00B14073">
        <w:rPr>
          <w:rFonts w:ascii="Arial" w:hAnsi="Arial" w:cs="Arial"/>
          <w:b/>
        </w:rPr>
        <w:t xml:space="preserve"> </w:t>
      </w:r>
      <w:r w:rsidR="00B14073" w:rsidRPr="00B14073">
        <w:rPr>
          <w:rFonts w:ascii="Arial" w:hAnsi="Arial" w:cs="Arial"/>
        </w:rPr>
        <w:t xml:space="preserve">Remember, </w:t>
      </w:r>
      <w:r w:rsidR="00B14073">
        <w:rPr>
          <w:rFonts w:ascii="Arial" w:hAnsi="Arial" w:cs="Arial"/>
        </w:rPr>
        <w:t xml:space="preserve">you will earn </w:t>
      </w:r>
      <w:r w:rsidR="00B14073" w:rsidRPr="00B14073">
        <w:rPr>
          <w:rFonts w:ascii="Arial" w:hAnsi="Arial" w:cs="Arial"/>
        </w:rPr>
        <w:t>a</w:t>
      </w:r>
      <w:r w:rsidR="00B14073" w:rsidRPr="00B14073">
        <w:rPr>
          <w:rFonts w:ascii="Arial" w:hAnsi="Arial" w:cs="Arial"/>
          <w:b/>
        </w:rPr>
        <w:t xml:space="preserve"> </w:t>
      </w:r>
      <w:r w:rsidR="00B14073" w:rsidRPr="009B459E">
        <w:rPr>
          <w:rFonts w:ascii="Arial" w:hAnsi="Arial" w:cs="Arial"/>
          <w:b/>
        </w:rPr>
        <w:t>$</w:t>
      </w:r>
      <w:r w:rsidR="008712EF" w:rsidRPr="009B459E">
        <w:rPr>
          <w:rFonts w:ascii="Arial" w:hAnsi="Arial" w:cs="Arial"/>
          <w:b/>
        </w:rPr>
        <w:t>120 Health Insurance Premium Credit</w:t>
      </w:r>
      <w:r w:rsidR="00B14073" w:rsidRPr="009B459E">
        <w:rPr>
          <w:rFonts w:ascii="Arial" w:hAnsi="Arial" w:cs="Arial"/>
        </w:rPr>
        <w:t xml:space="preserve"> </w:t>
      </w:r>
      <w:r w:rsidR="00B14073">
        <w:rPr>
          <w:rFonts w:ascii="Arial" w:hAnsi="Arial" w:cs="Arial"/>
        </w:rPr>
        <w:t>just for getting your checkup!</w:t>
      </w:r>
    </w:p>
    <w:p w:rsidR="00AE40DC" w:rsidRPr="00C32CCC" w:rsidRDefault="00AE40DC" w:rsidP="00AE40DC">
      <w:pPr>
        <w:rPr>
          <w:rFonts w:ascii="Arial" w:hAnsi="Arial" w:cs="Arial"/>
          <w:b/>
          <w:color w:val="FF0000"/>
        </w:rPr>
      </w:pPr>
      <w:r w:rsidRPr="00C32CCC">
        <w:rPr>
          <w:rFonts w:ascii="Arial" w:hAnsi="Arial" w:cs="Arial"/>
          <w:b/>
          <w:color w:val="FF0000"/>
        </w:rPr>
        <w:t xml:space="preserve">Appointments are filling up </w:t>
      </w:r>
      <w:r>
        <w:rPr>
          <w:rFonts w:ascii="Arial" w:hAnsi="Arial" w:cs="Arial"/>
          <w:b/>
          <w:color w:val="FF0000"/>
        </w:rPr>
        <w:t xml:space="preserve">fast, </w:t>
      </w:r>
      <w:r w:rsidRPr="00C32CCC">
        <w:rPr>
          <w:rFonts w:ascii="Arial" w:hAnsi="Arial" w:cs="Arial"/>
          <w:b/>
          <w:color w:val="FF0000"/>
        </w:rPr>
        <w:t>so hurry and sign up now!</w:t>
      </w:r>
    </w:p>
    <w:p w:rsidR="00AE40DC" w:rsidRPr="001933AD" w:rsidRDefault="00A84E80" w:rsidP="00AE40DC">
      <w:pPr>
        <w:spacing w:before="0" w:after="0"/>
        <w:rPr>
          <w:rFonts w:ascii="Helvetica" w:eastAsia="Times New Roman" w:hAnsi="Helvetica" w:cs="Helvetica"/>
          <w:color w:val="202020"/>
        </w:rPr>
      </w:pPr>
      <w:r w:rsidRPr="00DC25CD">
        <w:rPr>
          <w:rStyle w:val="Strong"/>
          <w:rFonts w:ascii="Helvetica" w:eastAsia="Times New Roman" w:hAnsi="Helvetica" w:cs="Helvetica"/>
          <w:color w:val="202020"/>
          <w:highlight w:val="yellow"/>
        </w:rPr>
        <w:t>When:</w:t>
      </w:r>
      <w:r w:rsidRPr="00DC25CD">
        <w:rPr>
          <w:rFonts w:ascii="Helvetica" w:eastAsia="Times New Roman" w:hAnsi="Helvetica" w:cs="Helvetica"/>
          <w:color w:val="202020"/>
          <w:highlight w:val="yellow"/>
        </w:rPr>
        <w:t xml:space="preserve"> </w:t>
      </w:r>
      <w:r>
        <w:rPr>
          <w:rFonts w:ascii="Helvetica" w:eastAsia="Times New Roman" w:hAnsi="Helvetica" w:cs="Helvetica"/>
          <w:color w:val="202020"/>
          <w:highlight w:val="yellow"/>
        </w:rPr>
        <w:t>Date &amp; time</w:t>
      </w:r>
      <w:r w:rsidRPr="00DC25CD">
        <w:rPr>
          <w:rFonts w:ascii="Helvetica" w:eastAsia="Times New Roman" w:hAnsi="Helvetica" w:cs="Helvetica"/>
          <w:color w:val="202020"/>
          <w:highlight w:val="yellow"/>
        </w:rPr>
        <w:br/>
      </w:r>
      <w:r w:rsidRPr="00DC25CD">
        <w:rPr>
          <w:rStyle w:val="Strong"/>
          <w:rFonts w:ascii="Helvetica" w:eastAsia="Times New Roman" w:hAnsi="Helvetica" w:cs="Helvetica"/>
          <w:color w:val="202020"/>
          <w:highlight w:val="yellow"/>
        </w:rPr>
        <w:t xml:space="preserve">Where: </w:t>
      </w:r>
      <w:r w:rsidRPr="00DC25CD">
        <w:rPr>
          <w:rFonts w:ascii="Helvetica" w:eastAsia="Times New Roman" w:hAnsi="Helvetica" w:cs="Helvetica"/>
          <w:color w:val="202020"/>
          <w:highlight w:val="yellow"/>
        </w:rPr>
        <w:t>location</w:t>
      </w:r>
    </w:p>
    <w:p w:rsidR="009B459E" w:rsidRPr="00C12FF2" w:rsidRDefault="00647666" w:rsidP="009B45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hyperlink r:id="rId6" w:history="1">
        <w:r w:rsidR="009B459E" w:rsidRPr="009B459E">
          <w:rPr>
            <w:rStyle w:val="Hyperlink"/>
            <w:rFonts w:ascii="Arial" w:hAnsi="Arial" w:cs="Arial"/>
            <w:b/>
            <w:sz w:val="24"/>
            <w:szCs w:val="24"/>
          </w:rPr>
          <w:t>SIGN-UP HERE</w:t>
        </w:r>
      </w:hyperlink>
    </w:p>
    <w:p w:rsidR="00AE40DC" w:rsidRDefault="00AE40DC" w:rsidP="00AE40DC"/>
    <w:p w:rsidR="00E96271" w:rsidRDefault="008712EF" w:rsidP="008712EF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u w:val="single"/>
        </w:rPr>
        <w:t>Who is eligible</w:t>
      </w:r>
      <w:r w:rsidRPr="001262E9">
        <w:rPr>
          <w:rFonts w:ascii="Helvetica" w:hAnsi="Helvetica" w:cs="Helvetica"/>
          <w:b/>
          <w:u w:val="single"/>
        </w:rPr>
        <w:t>:</w:t>
      </w:r>
      <w:r>
        <w:rPr>
          <w:rFonts w:ascii="Helvetica" w:hAnsi="Helvetica" w:cs="Helvetica"/>
          <w:b/>
          <w:u w:val="single"/>
        </w:rPr>
        <w:t xml:space="preserve"> </w:t>
      </w:r>
      <w:r w:rsidR="00E96271">
        <w:rPr>
          <w:rFonts w:ascii="Helvetica" w:hAnsi="Helvetica" w:cs="Helvetica"/>
        </w:rPr>
        <w:t xml:space="preserve">Active employees and retirees who are the primary member on a Blue Cross health plan through Office of Group Benefits are eligible to participate and receive the discount. Spouses are </w:t>
      </w:r>
      <w:r w:rsidR="00E96271" w:rsidRPr="008712EF">
        <w:rPr>
          <w:rFonts w:ascii="Helvetica" w:hAnsi="Helvetica" w:cs="Helvetica"/>
          <w:b/>
        </w:rPr>
        <w:t>not</w:t>
      </w:r>
      <w:r w:rsidR="00E96271">
        <w:rPr>
          <w:rFonts w:ascii="Helvetica" w:hAnsi="Helvetica" w:cs="Helvetica"/>
        </w:rPr>
        <w:t xml:space="preserve"> eligible </w:t>
      </w:r>
      <w:proofErr w:type="gramStart"/>
      <w:r w:rsidR="00E96271">
        <w:rPr>
          <w:rFonts w:ascii="Helvetica" w:hAnsi="Helvetica" w:cs="Helvetica"/>
        </w:rPr>
        <w:t>at th</w:t>
      </w:r>
      <w:bookmarkStart w:id="3" w:name="_GoBack"/>
      <w:bookmarkEnd w:id="3"/>
      <w:r w:rsidR="00E96271">
        <w:rPr>
          <w:rFonts w:ascii="Helvetica" w:hAnsi="Helvetica" w:cs="Helvetica"/>
        </w:rPr>
        <w:t>is time</w:t>
      </w:r>
      <w:proofErr w:type="gramEnd"/>
      <w:r w:rsidR="00E96271">
        <w:rPr>
          <w:rFonts w:ascii="Helvetica" w:hAnsi="Helvetica" w:cs="Helvetica"/>
        </w:rPr>
        <w:t>.</w:t>
      </w:r>
    </w:p>
    <w:p w:rsidR="008712EF" w:rsidRPr="001262E9" w:rsidRDefault="008712EF" w:rsidP="008712EF">
      <w:pPr>
        <w:rPr>
          <w:rFonts w:ascii="Helvetica" w:hAnsi="Helvetica" w:cs="Helvetica"/>
        </w:rPr>
      </w:pPr>
      <w:r w:rsidRPr="001262E9">
        <w:rPr>
          <w:rFonts w:ascii="Helvetica" w:hAnsi="Helvetica" w:cs="Helvetica"/>
          <w:b/>
          <w:u w:val="single"/>
        </w:rPr>
        <w:t>What to expect:</w:t>
      </w:r>
      <w:r w:rsidRPr="001262E9">
        <w:rPr>
          <w:rFonts w:ascii="Helvetica" w:hAnsi="Helvetica" w:cs="Helvetica"/>
        </w:rPr>
        <w:t xml:space="preserve"> The appointment consists of </w:t>
      </w:r>
      <w:r>
        <w:rPr>
          <w:rFonts w:ascii="Helvetica" w:hAnsi="Helvetica" w:cs="Helvetica"/>
        </w:rPr>
        <w:t xml:space="preserve">a </w:t>
      </w:r>
      <w:r w:rsidRPr="001262E9">
        <w:rPr>
          <w:rFonts w:ascii="Helvetica" w:hAnsi="Helvetica" w:cs="Helvetica"/>
        </w:rPr>
        <w:t>quick, lab-accurate bloodwork analysis (</w:t>
      </w:r>
      <w:r>
        <w:rPr>
          <w:rFonts w:ascii="Helvetica" w:hAnsi="Helvetica" w:cs="Helvetica"/>
        </w:rPr>
        <w:t>don’t worry, it’s just a finger stick</w:t>
      </w:r>
      <w:r w:rsidRPr="001262E9">
        <w:rPr>
          <w:rFonts w:ascii="Helvetica" w:hAnsi="Helvetica" w:cs="Helvetica"/>
        </w:rPr>
        <w:t>), blood pressure and BMI measurements</w:t>
      </w:r>
      <w:r>
        <w:rPr>
          <w:rFonts w:ascii="Helvetica" w:hAnsi="Helvetica" w:cs="Helvetica"/>
        </w:rPr>
        <w:t>,</w:t>
      </w:r>
      <w:r w:rsidRPr="001262E9">
        <w:rPr>
          <w:rFonts w:ascii="Helvetica" w:hAnsi="Helvetica" w:cs="Helvetica"/>
        </w:rPr>
        <w:t xml:space="preserve"> and a </w:t>
      </w:r>
      <w:r>
        <w:rPr>
          <w:rFonts w:ascii="Helvetica" w:hAnsi="Helvetica" w:cs="Helvetica"/>
        </w:rPr>
        <w:t>video consultation</w:t>
      </w:r>
      <w:r w:rsidRPr="001262E9">
        <w:rPr>
          <w:rFonts w:ascii="Helvetica" w:hAnsi="Helvetica" w:cs="Helvetica"/>
        </w:rPr>
        <w:t xml:space="preserve"> with a registered nurse practitioner. </w:t>
      </w:r>
      <w:r>
        <w:rPr>
          <w:rFonts w:ascii="Helvetica" w:hAnsi="Helvetica" w:cs="Helvetica"/>
        </w:rPr>
        <w:t>Patient information is</w:t>
      </w:r>
      <w:r w:rsidRPr="001262E9">
        <w:rPr>
          <w:rFonts w:ascii="Helvetica" w:hAnsi="Helvetica" w:cs="Helvetica"/>
        </w:rPr>
        <w:t xml:space="preserve"> </w:t>
      </w:r>
      <w:r w:rsidRPr="00B14073">
        <w:rPr>
          <w:rFonts w:ascii="Helvetica" w:hAnsi="Helvetica" w:cs="Helvetica"/>
          <w:b/>
        </w:rPr>
        <w:t>strictly confidential</w:t>
      </w:r>
      <w:r w:rsidRPr="00B14073">
        <w:rPr>
          <w:rFonts w:ascii="Helvetica" w:hAnsi="Helvetica" w:cs="Helvetica"/>
        </w:rPr>
        <w:t xml:space="preserve"> – your individual results will not be shared with your employer or anyone else besides you and your doctor! Catapult Health Checkups are by appointment only; appointments can be changed or canceled at any time. </w:t>
      </w:r>
      <w:r>
        <w:rPr>
          <w:rFonts w:ascii="Helvetica" w:hAnsi="Helvetica" w:cs="Helvetica"/>
        </w:rPr>
        <w:t xml:space="preserve">Fasting is recommended but not required. </w:t>
      </w:r>
      <w:r w:rsidRPr="00B14073">
        <w:rPr>
          <w:rFonts w:ascii="Helvetica" w:hAnsi="Helvetica" w:cs="Helvetica"/>
        </w:rPr>
        <w:t xml:space="preserve">Participation in the Health Checkup is </w:t>
      </w:r>
      <w:r w:rsidRPr="00B14073">
        <w:rPr>
          <w:rFonts w:ascii="Helvetica" w:hAnsi="Helvetica" w:cs="Helvetica"/>
          <w:b/>
        </w:rPr>
        <w:t xml:space="preserve">not </w:t>
      </w:r>
      <w:r>
        <w:rPr>
          <w:rFonts w:ascii="Helvetica" w:hAnsi="Helvetica" w:cs="Helvetica"/>
          <w:b/>
        </w:rPr>
        <w:t>available</w:t>
      </w:r>
      <w:r w:rsidRPr="00B14073">
        <w:rPr>
          <w:rFonts w:ascii="Helvetica" w:hAnsi="Helvetica" w:cs="Helvetica"/>
          <w:b/>
        </w:rPr>
        <w:t xml:space="preserve"> for pregnant women.</w:t>
      </w:r>
    </w:p>
    <w:p w:rsidR="00CF2E7F" w:rsidRDefault="00CF2E7F">
      <w:pPr>
        <w:rPr>
          <w:caps/>
          <w:color w:val="1F3763" w:themeColor="accent1" w:themeShade="7F"/>
          <w:spacing w:val="15"/>
        </w:rPr>
      </w:pPr>
    </w:p>
    <w:p w:rsidR="00D05AD2" w:rsidRDefault="00D05AD2">
      <w:pPr>
        <w:rPr>
          <w:caps/>
          <w:color w:val="1F3763" w:themeColor="accent1" w:themeShade="7F"/>
          <w:spacing w:val="15"/>
        </w:rPr>
      </w:pPr>
    </w:p>
    <w:p w:rsidR="00D05AD2" w:rsidRDefault="00D05AD2">
      <w:pPr>
        <w:rPr>
          <w:caps/>
          <w:color w:val="1F3763" w:themeColor="accent1" w:themeShade="7F"/>
          <w:spacing w:val="15"/>
        </w:rPr>
      </w:pPr>
    </w:p>
    <w:p w:rsidR="00D05AD2" w:rsidRDefault="00D05AD2">
      <w:pPr>
        <w:rPr>
          <w:caps/>
          <w:color w:val="1F3763" w:themeColor="accent1" w:themeShade="7F"/>
          <w:spacing w:val="15"/>
        </w:rPr>
      </w:pPr>
    </w:p>
    <w:p w:rsidR="00D05AD2" w:rsidRDefault="00D05AD2">
      <w:pPr>
        <w:rPr>
          <w:caps/>
          <w:color w:val="1F3763" w:themeColor="accent1" w:themeShade="7F"/>
          <w:spacing w:val="15"/>
        </w:rPr>
      </w:pPr>
    </w:p>
    <w:p w:rsidR="00D05AD2" w:rsidRDefault="00D05AD2">
      <w:pPr>
        <w:rPr>
          <w:caps/>
          <w:color w:val="1F3763" w:themeColor="accent1" w:themeShade="7F"/>
          <w:spacing w:val="15"/>
        </w:rPr>
      </w:pPr>
    </w:p>
    <w:p w:rsidR="00D05AD2" w:rsidRDefault="00D05AD2">
      <w:pPr>
        <w:rPr>
          <w:caps/>
          <w:color w:val="1F3763" w:themeColor="accent1" w:themeShade="7F"/>
          <w:spacing w:val="15"/>
        </w:rPr>
      </w:pPr>
    </w:p>
    <w:p w:rsidR="00D05AD2" w:rsidRDefault="00D05AD2">
      <w:pPr>
        <w:rPr>
          <w:caps/>
          <w:color w:val="1F3763" w:themeColor="accent1" w:themeShade="7F"/>
          <w:spacing w:val="15"/>
        </w:rPr>
      </w:pPr>
    </w:p>
    <w:p w:rsidR="00647666" w:rsidRDefault="00647666">
      <w:pPr>
        <w:rPr>
          <w:caps/>
          <w:color w:val="1F3763" w:themeColor="accent1" w:themeShade="7F"/>
          <w:spacing w:val="15"/>
        </w:rPr>
      </w:pPr>
    </w:p>
    <w:p w:rsidR="00647666" w:rsidRDefault="00647666">
      <w:pPr>
        <w:rPr>
          <w:caps/>
          <w:color w:val="1F3763" w:themeColor="accent1" w:themeShade="7F"/>
          <w:spacing w:val="15"/>
        </w:rPr>
      </w:pPr>
    </w:p>
    <w:p w:rsidR="00647666" w:rsidRDefault="00647666">
      <w:pPr>
        <w:rPr>
          <w:caps/>
          <w:color w:val="1F3763" w:themeColor="accent1" w:themeShade="7F"/>
          <w:spacing w:val="15"/>
        </w:rPr>
      </w:pPr>
    </w:p>
    <w:p w:rsidR="00D05AD2" w:rsidRDefault="00D05AD2" w:rsidP="00D05AD2">
      <w:pPr>
        <w:pStyle w:val="Heading3"/>
      </w:pPr>
      <w:bookmarkStart w:id="4" w:name="_Toc493592391"/>
      <w:r>
        <w:lastRenderedPageBreak/>
        <w:t xml:space="preserve">Appointment Invite 3: Last Chance– SENT 1 Week </w:t>
      </w:r>
      <w:bookmarkEnd w:id="4"/>
      <w:r w:rsidR="00647666">
        <w:t>OUT</w:t>
      </w:r>
    </w:p>
    <w:p w:rsidR="00D05AD2" w:rsidRDefault="00D05AD2" w:rsidP="00D05AD2">
      <w:pPr>
        <w:rPr>
          <w:rFonts w:ascii="Arial" w:hAnsi="Arial" w:cs="Arial"/>
        </w:rPr>
      </w:pPr>
      <w:r w:rsidRPr="003D7672">
        <w:rPr>
          <w:b/>
        </w:rPr>
        <w:t>Subject</w:t>
      </w:r>
      <w:r>
        <w:rPr>
          <w:b/>
        </w:rPr>
        <w:t xml:space="preserve"> Line</w:t>
      </w:r>
      <w:r w:rsidRPr="003D7672">
        <w:rPr>
          <w:b/>
        </w:rPr>
        <w:t>: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Last Chance to Save $120 </w:t>
      </w:r>
      <w:r w:rsidR="00E9627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Your Health Insurance Premium! </w:t>
      </w:r>
    </w:p>
    <w:p w:rsidR="00D05AD2" w:rsidRDefault="00D05AD2" w:rsidP="00D05AD2">
      <w:pPr>
        <w:rPr>
          <w:rFonts w:ascii="Arial" w:hAnsi="Arial" w:cs="Arial"/>
        </w:rPr>
      </w:pPr>
    </w:p>
    <w:p w:rsidR="00D05AD2" w:rsidRDefault="00D05AD2" w:rsidP="00D05AD2">
      <w:pPr>
        <w:rPr>
          <w:rFonts w:ascii="Arial" w:hAnsi="Arial" w:cs="Arial"/>
        </w:rPr>
      </w:pPr>
      <w:r>
        <w:rPr>
          <w:rFonts w:ascii="Arial" w:hAnsi="Arial" w:cs="Arial"/>
        </w:rPr>
        <w:t>Hello,</w:t>
      </w:r>
    </w:p>
    <w:p w:rsidR="00D05AD2" w:rsidRPr="00B14073" w:rsidRDefault="00D05AD2" w:rsidP="00D05AD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This is your last chance to sign up for your free </w:t>
      </w:r>
      <w:r w:rsidRPr="00B14073">
        <w:rPr>
          <w:rFonts w:ascii="Arial" w:hAnsi="Arial" w:cs="Arial"/>
        </w:rPr>
        <w:t>preventive health checkup</w:t>
      </w:r>
      <w:r>
        <w:rPr>
          <w:rFonts w:ascii="Arial" w:hAnsi="Arial" w:cs="Arial"/>
        </w:rPr>
        <w:t xml:space="preserve"> and earn your</w:t>
      </w:r>
      <w:r w:rsidRPr="00B14073">
        <w:rPr>
          <w:rFonts w:ascii="Arial" w:hAnsi="Arial" w:cs="Arial"/>
        </w:rPr>
        <w:t xml:space="preserve"> </w:t>
      </w:r>
      <w:r w:rsidRPr="009B459E">
        <w:rPr>
          <w:rFonts w:ascii="Arial" w:hAnsi="Arial" w:cs="Arial"/>
          <w:b/>
        </w:rPr>
        <w:t>$120 Health Insurance Premium Credit.</w:t>
      </w:r>
    </w:p>
    <w:p w:rsidR="00D05AD2" w:rsidRPr="00C32CCC" w:rsidRDefault="00D05AD2" w:rsidP="00D05AD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Your private invitation is about to expire, so act now!</w:t>
      </w:r>
    </w:p>
    <w:p w:rsidR="00D05AD2" w:rsidRPr="001933AD" w:rsidRDefault="00D05AD2" w:rsidP="00D05AD2">
      <w:pPr>
        <w:spacing w:before="0" w:after="0"/>
        <w:rPr>
          <w:rFonts w:ascii="Helvetica" w:eastAsia="Times New Roman" w:hAnsi="Helvetica" w:cs="Helvetica"/>
          <w:color w:val="202020"/>
        </w:rPr>
      </w:pPr>
      <w:r w:rsidRPr="00DC25CD">
        <w:rPr>
          <w:rStyle w:val="Strong"/>
          <w:rFonts w:ascii="Helvetica" w:eastAsia="Times New Roman" w:hAnsi="Helvetica" w:cs="Helvetica"/>
          <w:color w:val="202020"/>
          <w:highlight w:val="yellow"/>
        </w:rPr>
        <w:t>When:</w:t>
      </w:r>
      <w:r w:rsidRPr="00DC25CD">
        <w:rPr>
          <w:rFonts w:ascii="Helvetica" w:eastAsia="Times New Roman" w:hAnsi="Helvetica" w:cs="Helvetica"/>
          <w:color w:val="202020"/>
          <w:highlight w:val="yellow"/>
        </w:rPr>
        <w:t xml:space="preserve"> </w:t>
      </w:r>
      <w:r>
        <w:rPr>
          <w:rFonts w:ascii="Helvetica" w:eastAsia="Times New Roman" w:hAnsi="Helvetica" w:cs="Helvetica"/>
          <w:color w:val="202020"/>
          <w:highlight w:val="yellow"/>
        </w:rPr>
        <w:t>Date &amp; time</w:t>
      </w:r>
      <w:r w:rsidRPr="00DC25CD">
        <w:rPr>
          <w:rFonts w:ascii="Helvetica" w:eastAsia="Times New Roman" w:hAnsi="Helvetica" w:cs="Helvetica"/>
          <w:color w:val="202020"/>
          <w:highlight w:val="yellow"/>
        </w:rPr>
        <w:br/>
      </w:r>
      <w:r w:rsidRPr="00DC25CD">
        <w:rPr>
          <w:rStyle w:val="Strong"/>
          <w:rFonts w:ascii="Helvetica" w:eastAsia="Times New Roman" w:hAnsi="Helvetica" w:cs="Helvetica"/>
          <w:color w:val="202020"/>
          <w:highlight w:val="yellow"/>
        </w:rPr>
        <w:t xml:space="preserve">Where: </w:t>
      </w:r>
      <w:r w:rsidRPr="00DC25CD">
        <w:rPr>
          <w:rFonts w:ascii="Helvetica" w:eastAsia="Times New Roman" w:hAnsi="Helvetica" w:cs="Helvetica"/>
          <w:color w:val="202020"/>
          <w:highlight w:val="yellow"/>
        </w:rPr>
        <w:t>location</w:t>
      </w:r>
    </w:p>
    <w:p w:rsidR="009B459E" w:rsidRPr="00C12FF2" w:rsidRDefault="00647666" w:rsidP="009B45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hyperlink r:id="rId7" w:history="1">
        <w:r w:rsidR="009B459E" w:rsidRPr="009B459E">
          <w:rPr>
            <w:rStyle w:val="Hyperlink"/>
            <w:rFonts w:ascii="Arial" w:hAnsi="Arial" w:cs="Arial"/>
            <w:b/>
            <w:sz w:val="24"/>
            <w:szCs w:val="24"/>
          </w:rPr>
          <w:t>SIGN-UP HERE</w:t>
        </w:r>
      </w:hyperlink>
    </w:p>
    <w:p w:rsidR="00D05AD2" w:rsidRDefault="00D05AD2" w:rsidP="00D05AD2"/>
    <w:p w:rsidR="00D05AD2" w:rsidRPr="008712EF" w:rsidRDefault="00D05AD2" w:rsidP="00D05AD2">
      <w:r>
        <w:rPr>
          <w:rFonts w:ascii="Helvetica" w:hAnsi="Helvetica" w:cs="Helvetica"/>
          <w:b/>
          <w:u w:val="single"/>
        </w:rPr>
        <w:t>Who is eligible</w:t>
      </w:r>
      <w:r w:rsidRPr="001262E9">
        <w:rPr>
          <w:rFonts w:ascii="Helvetica" w:hAnsi="Helvetica" w:cs="Helvetica"/>
          <w:b/>
          <w:u w:val="single"/>
        </w:rPr>
        <w:t>:</w:t>
      </w:r>
      <w:r>
        <w:rPr>
          <w:rFonts w:ascii="Helvetica" w:hAnsi="Helvetica" w:cs="Helvetica"/>
          <w:b/>
          <w:u w:val="single"/>
        </w:rPr>
        <w:t xml:space="preserve"> </w:t>
      </w:r>
      <w:r w:rsidR="005F25E6">
        <w:rPr>
          <w:rFonts w:ascii="Helvetica" w:hAnsi="Helvetica" w:cs="Helvetica"/>
        </w:rPr>
        <w:t xml:space="preserve">Active employees and retirees who are the primary member on a Blue Cross health plan through Office of Group Benefits are eligible to participate and receive the discount. Spouses are </w:t>
      </w:r>
      <w:r w:rsidR="005F25E6" w:rsidRPr="008712EF">
        <w:rPr>
          <w:rFonts w:ascii="Helvetica" w:hAnsi="Helvetica" w:cs="Helvetica"/>
          <w:b/>
        </w:rPr>
        <w:t>not</w:t>
      </w:r>
      <w:r w:rsidR="005F25E6">
        <w:rPr>
          <w:rFonts w:ascii="Helvetica" w:hAnsi="Helvetica" w:cs="Helvetica"/>
        </w:rPr>
        <w:t xml:space="preserve"> eligible </w:t>
      </w:r>
      <w:proofErr w:type="gramStart"/>
      <w:r w:rsidR="005F25E6">
        <w:rPr>
          <w:rFonts w:ascii="Helvetica" w:hAnsi="Helvetica" w:cs="Helvetica"/>
        </w:rPr>
        <w:t>at this time</w:t>
      </w:r>
      <w:proofErr w:type="gramEnd"/>
      <w:r w:rsidR="005F25E6">
        <w:rPr>
          <w:rFonts w:ascii="Helvetica" w:hAnsi="Helvetica" w:cs="Helvetica"/>
        </w:rPr>
        <w:t>.</w:t>
      </w:r>
    </w:p>
    <w:p w:rsidR="00D05AD2" w:rsidRPr="001262E9" w:rsidRDefault="00D05AD2" w:rsidP="00D05AD2">
      <w:pPr>
        <w:rPr>
          <w:rFonts w:ascii="Helvetica" w:hAnsi="Helvetica" w:cs="Helvetica"/>
        </w:rPr>
      </w:pPr>
      <w:r w:rsidRPr="001262E9">
        <w:rPr>
          <w:rFonts w:ascii="Helvetica" w:hAnsi="Helvetica" w:cs="Helvetica"/>
          <w:b/>
          <w:u w:val="single"/>
        </w:rPr>
        <w:t>What to expect:</w:t>
      </w:r>
      <w:r w:rsidRPr="001262E9">
        <w:rPr>
          <w:rFonts w:ascii="Helvetica" w:hAnsi="Helvetica" w:cs="Helvetica"/>
        </w:rPr>
        <w:t xml:space="preserve"> The appointment consists of </w:t>
      </w:r>
      <w:r>
        <w:rPr>
          <w:rFonts w:ascii="Helvetica" w:hAnsi="Helvetica" w:cs="Helvetica"/>
        </w:rPr>
        <w:t xml:space="preserve">a </w:t>
      </w:r>
      <w:r w:rsidRPr="001262E9">
        <w:rPr>
          <w:rFonts w:ascii="Helvetica" w:hAnsi="Helvetica" w:cs="Helvetica"/>
        </w:rPr>
        <w:t>quick, lab-accurate bloodwork analysis (</w:t>
      </w:r>
      <w:r>
        <w:rPr>
          <w:rFonts w:ascii="Helvetica" w:hAnsi="Helvetica" w:cs="Helvetica"/>
        </w:rPr>
        <w:t>don’t worry, it’s just a finger stick</w:t>
      </w:r>
      <w:r w:rsidRPr="001262E9">
        <w:rPr>
          <w:rFonts w:ascii="Helvetica" w:hAnsi="Helvetica" w:cs="Helvetica"/>
        </w:rPr>
        <w:t>), blood pressure and BMI measurements</w:t>
      </w:r>
      <w:r>
        <w:rPr>
          <w:rFonts w:ascii="Helvetica" w:hAnsi="Helvetica" w:cs="Helvetica"/>
        </w:rPr>
        <w:t>,</w:t>
      </w:r>
      <w:r w:rsidRPr="001262E9">
        <w:rPr>
          <w:rFonts w:ascii="Helvetica" w:hAnsi="Helvetica" w:cs="Helvetica"/>
        </w:rPr>
        <w:t xml:space="preserve"> and a </w:t>
      </w:r>
      <w:r>
        <w:rPr>
          <w:rFonts w:ascii="Helvetica" w:hAnsi="Helvetica" w:cs="Helvetica"/>
        </w:rPr>
        <w:t>video consultation</w:t>
      </w:r>
      <w:r w:rsidRPr="001262E9">
        <w:rPr>
          <w:rFonts w:ascii="Helvetica" w:hAnsi="Helvetica" w:cs="Helvetica"/>
        </w:rPr>
        <w:t xml:space="preserve"> with a registered nurse practitioner. </w:t>
      </w:r>
      <w:r>
        <w:rPr>
          <w:rFonts w:ascii="Helvetica" w:hAnsi="Helvetica" w:cs="Helvetica"/>
        </w:rPr>
        <w:t>Patient information is</w:t>
      </w:r>
      <w:r w:rsidRPr="001262E9">
        <w:rPr>
          <w:rFonts w:ascii="Helvetica" w:hAnsi="Helvetica" w:cs="Helvetica"/>
        </w:rPr>
        <w:t xml:space="preserve"> </w:t>
      </w:r>
      <w:r w:rsidRPr="00B14073">
        <w:rPr>
          <w:rFonts w:ascii="Helvetica" w:hAnsi="Helvetica" w:cs="Helvetica"/>
          <w:b/>
        </w:rPr>
        <w:t>strictly confidential</w:t>
      </w:r>
      <w:r w:rsidRPr="00B14073">
        <w:rPr>
          <w:rFonts w:ascii="Helvetica" w:hAnsi="Helvetica" w:cs="Helvetica"/>
        </w:rPr>
        <w:t xml:space="preserve"> – your individual results will not be shared with your employer or anyone else besides you and your doctor! Catapult Health Checkups are by appointment only; appointments can be changed or canceled at any time. </w:t>
      </w:r>
      <w:r>
        <w:rPr>
          <w:rFonts w:ascii="Helvetica" w:hAnsi="Helvetica" w:cs="Helvetica"/>
        </w:rPr>
        <w:t xml:space="preserve">Fasting is recommended but not required. </w:t>
      </w:r>
      <w:r w:rsidRPr="00B14073">
        <w:rPr>
          <w:rFonts w:ascii="Helvetica" w:hAnsi="Helvetica" w:cs="Helvetica"/>
        </w:rPr>
        <w:t xml:space="preserve">Participation in the Health Checkup is </w:t>
      </w:r>
      <w:r w:rsidRPr="00B14073">
        <w:rPr>
          <w:rFonts w:ascii="Helvetica" w:hAnsi="Helvetica" w:cs="Helvetica"/>
          <w:b/>
        </w:rPr>
        <w:t xml:space="preserve">not </w:t>
      </w:r>
      <w:r>
        <w:rPr>
          <w:rFonts w:ascii="Helvetica" w:hAnsi="Helvetica" w:cs="Helvetica"/>
          <w:b/>
        </w:rPr>
        <w:t>available</w:t>
      </w:r>
      <w:r w:rsidRPr="00B14073">
        <w:rPr>
          <w:rFonts w:ascii="Helvetica" w:hAnsi="Helvetica" w:cs="Helvetica"/>
          <w:b/>
        </w:rPr>
        <w:t xml:space="preserve"> for pregnant women.</w:t>
      </w:r>
    </w:p>
    <w:p w:rsidR="00D05AD2" w:rsidRPr="004E11F8" w:rsidRDefault="00D05AD2">
      <w:pPr>
        <w:rPr>
          <w:caps/>
          <w:color w:val="1F3763" w:themeColor="accent1" w:themeShade="7F"/>
          <w:spacing w:val="15"/>
        </w:rPr>
      </w:pPr>
    </w:p>
    <w:sectPr w:rsidR="00D05AD2" w:rsidRPr="004E1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592"/>
    <w:multiLevelType w:val="hybridMultilevel"/>
    <w:tmpl w:val="F1C8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DC"/>
    <w:rsid w:val="00133B65"/>
    <w:rsid w:val="004E11F8"/>
    <w:rsid w:val="005A0C94"/>
    <w:rsid w:val="005F25E6"/>
    <w:rsid w:val="00647666"/>
    <w:rsid w:val="00761C7B"/>
    <w:rsid w:val="008712EF"/>
    <w:rsid w:val="009B459E"/>
    <w:rsid w:val="00A84E80"/>
    <w:rsid w:val="00AE40DC"/>
    <w:rsid w:val="00B14073"/>
    <w:rsid w:val="00BB52A7"/>
    <w:rsid w:val="00C12FF2"/>
    <w:rsid w:val="00CE7ACD"/>
    <w:rsid w:val="00CF2E7F"/>
    <w:rsid w:val="00D05AD2"/>
    <w:rsid w:val="00DC60EE"/>
    <w:rsid w:val="00E8025D"/>
    <w:rsid w:val="00E96271"/>
    <w:rsid w:val="00F1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1F4E"/>
  <w15:chartTrackingRefBased/>
  <w15:docId w15:val="{1222FB92-F243-454C-A727-37E713BD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0DC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0D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0D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0DC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E40DC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Strong">
    <w:name w:val="Strong"/>
    <w:uiPriority w:val="22"/>
    <w:qFormat/>
    <w:rsid w:val="00AE40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40DC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2F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meconfirm.com/o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confirm.com/ogb" TargetMode="External"/><Relationship Id="rId5" Type="http://schemas.openxmlformats.org/officeDocument/2006/relationships/hyperlink" Target="http://www.timeconfirm.com/og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Hufstedler</dc:creator>
  <cp:keywords/>
  <dc:description/>
  <cp:lastModifiedBy>Lindsey Sheppard</cp:lastModifiedBy>
  <cp:revision>2</cp:revision>
  <dcterms:created xsi:type="dcterms:W3CDTF">2018-01-03T23:55:00Z</dcterms:created>
  <dcterms:modified xsi:type="dcterms:W3CDTF">2018-01-03T23:55:00Z</dcterms:modified>
</cp:coreProperties>
</file>